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52" w:rsidRPr="00332752" w:rsidRDefault="00332752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32752">
        <w:rPr>
          <w:rFonts w:ascii="Times New Roman" w:hAnsi="Times New Roman" w:cs="Times New Roman"/>
          <w:b/>
          <w:bCs/>
          <w:sz w:val="28"/>
          <w:szCs w:val="28"/>
          <w:lang w:val="en-US"/>
        </w:rPr>
        <w:t>МАҚАЛАЛАРДЫ РӘСІМДЕУ ТАЛАПТАРЫ</w:t>
      </w:r>
    </w:p>
    <w:p w:rsidR="00332752" w:rsidRPr="00332752" w:rsidRDefault="00332752" w:rsidP="00332752">
      <w:pPr>
        <w:pStyle w:val="a3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Авторлар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қолжазбаларды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мұқият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тексеріп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түзетуі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тиіс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автордың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тегін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әкесінің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дәрежесін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атағын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қызметін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мекеменің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атауын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көрсету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авторының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болуы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шарт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өлшемі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3500*5500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пикселден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(6х12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300 dpi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болмауы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тиіс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фотосуретті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орналастыру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оның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мәні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идеясын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айқындайтын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сюжетті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фотосуреттерді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тіркеп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жіберуге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болады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сканирленген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фотосуреттердің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өлшемі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10х15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300 dpi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емес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барлық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фотосуреттерді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автордың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сюжетті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фотосуреттер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бөлек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папкаға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салып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оны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автордың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ТАӘ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атау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мәтіндегі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суреттер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жиек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шекарасынан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шықпауы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тиіс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мәтінмен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айналуы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ағу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контур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суретке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мәтін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түріндегі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бір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сілтеме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қойылуы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(мысалы:1-сурет),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суреттердің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нөмірлері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толассыз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суреттердің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астына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жазылған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жазулар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айтарлықтай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толық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қамтуы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пайдаланған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кестелер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диаграммалар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графиктерді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пайдаланылған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бағдарламалардың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(Word, Excel, PowerPoint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т.б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бастапқы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пішімінде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материалға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қоса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тіркеу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аннотация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тек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мақаладағы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басты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ақпаратты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қамтып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көлемі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жолдан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аспайтын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тілінен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ерекшеленетін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тілде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орындалуы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мысалы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егер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орыс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тілінде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жазылған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болса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аннотация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ағылшын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қазақ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тілдерінде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жазылады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көлемі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атауы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әдебиеттер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тізімін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қосқанда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беттен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аспауы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қажет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мақаланы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төмендегідей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талаптарға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ресімдеу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: Microsoft Word,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кегль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– 14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пункт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гарнитурасы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- Times New Roman,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парақ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пішімі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- А4,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жиектері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- 2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жоларалық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интервал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жалаң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бірінші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жол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– 1, 25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азат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жолға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дейінгі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кейінгі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интервал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– 0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жалпыға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ортақ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қысқарған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сөздерді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өлшем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атаулары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физикалық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химиялық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математикалық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шамалар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терминдер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т.б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ғана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қолдануға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болады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библиографиялық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тізім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мәтінде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оларға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сілтемелер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туындыларды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ғана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қамтиды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мемлекетаралық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стандарт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талаптарына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рәсімделеді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библиографиялық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тізімге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сілтемелер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мәтінде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шаршы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жақшалармен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көрсетіледі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мысалы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[1].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Сөзбе-сөз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дәйексөз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келтірген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жағдайында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сол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дәйексөздің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алынған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бет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нөмірі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көрсетіледі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яғни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«МӘТІН, МӘТІН, МӘТІН...» [1, 25 б.].</w:t>
      </w:r>
    </w:p>
    <w:p w:rsidR="00332752" w:rsidRPr="00332752" w:rsidRDefault="00332752" w:rsidP="00332752">
      <w:pPr>
        <w:pStyle w:val="a3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Қолжазбалар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қайтарылмайды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рецензияланбайды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Баспа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кеңесі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авторлық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мақалаларға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өз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тарапынан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техникалық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стиль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жағынан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түзетулер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енгізу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құқығына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32752">
        <w:rPr>
          <w:rFonts w:ascii="Times New Roman" w:hAnsi="Times New Roman" w:cs="Times New Roman"/>
          <w:sz w:val="28"/>
          <w:szCs w:val="28"/>
          <w:lang w:val="en-US"/>
        </w:rPr>
        <w:t>ие</w:t>
      </w:r>
      <w:proofErr w:type="spellEnd"/>
      <w:r w:rsidRPr="003327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32752" w:rsidRPr="00332752" w:rsidRDefault="00332752" w:rsidP="00332752">
      <w:pPr>
        <w:pStyle w:val="a3"/>
        <w:ind w:left="-142"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752" w:rsidRPr="00FB42AA" w:rsidRDefault="00332752" w:rsidP="00332752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752" w:rsidRPr="00FB42AA" w:rsidRDefault="00332752" w:rsidP="00332752">
      <w:pPr>
        <w:pStyle w:val="a3"/>
        <w:ind w:firstLine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752" w:rsidRPr="00FB42AA" w:rsidRDefault="00332752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752" w:rsidRPr="00FB42AA" w:rsidRDefault="00332752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2752" w:rsidRPr="00FB42AA" w:rsidRDefault="00332752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B42AA" w:rsidRPr="00C43C34" w:rsidRDefault="00FB42AA" w:rsidP="00FB4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43C34">
        <w:rPr>
          <w:rFonts w:ascii="Times New Roman" w:hAnsi="Times New Roman" w:cs="Times New Roman"/>
          <w:sz w:val="28"/>
          <w:szCs w:val="28"/>
        </w:rPr>
        <w:lastRenderedPageBreak/>
        <w:t>Уважаемы</w:t>
      </w:r>
      <w:r w:rsidRPr="00C43C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 коллеги</w:t>
      </w:r>
      <w:proofErr w:type="gramEnd"/>
      <w:r w:rsidRPr="00C43C34">
        <w:rPr>
          <w:rFonts w:ascii="Times New Roman" w:hAnsi="Times New Roman" w:cs="Times New Roman"/>
          <w:sz w:val="28"/>
          <w:szCs w:val="28"/>
        </w:rPr>
        <w:t>!</w:t>
      </w:r>
    </w:p>
    <w:p w:rsidR="00FB42AA" w:rsidRPr="00C43C34" w:rsidRDefault="00FB42AA" w:rsidP="00FB4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2AA" w:rsidRPr="00C43C34" w:rsidRDefault="00FB42AA" w:rsidP="00FB42A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C43C34">
        <w:rPr>
          <w:sz w:val="28"/>
          <w:szCs w:val="28"/>
        </w:rPr>
        <w:t>Филиал  АО</w:t>
      </w:r>
      <w:proofErr w:type="gramEnd"/>
      <w:r w:rsidRPr="00C43C34">
        <w:rPr>
          <w:sz w:val="28"/>
          <w:szCs w:val="28"/>
        </w:rPr>
        <w:t xml:space="preserve"> «НЦПК «</w:t>
      </w:r>
      <w:r w:rsidRPr="00C43C34">
        <w:rPr>
          <w:sz w:val="28"/>
          <w:szCs w:val="28"/>
          <w:lang w:val="kk-KZ"/>
        </w:rPr>
        <w:t>Ө</w:t>
      </w:r>
      <w:proofErr w:type="spellStart"/>
      <w:r w:rsidRPr="00C43C34">
        <w:rPr>
          <w:sz w:val="28"/>
          <w:szCs w:val="28"/>
        </w:rPr>
        <w:t>рлеу</w:t>
      </w:r>
      <w:proofErr w:type="spellEnd"/>
      <w:r w:rsidRPr="00C43C34">
        <w:rPr>
          <w:sz w:val="28"/>
          <w:szCs w:val="28"/>
        </w:rPr>
        <w:t xml:space="preserve">» ИПР по </w:t>
      </w:r>
      <w:proofErr w:type="spellStart"/>
      <w:r w:rsidRPr="00C43C34">
        <w:rPr>
          <w:sz w:val="28"/>
          <w:szCs w:val="28"/>
        </w:rPr>
        <w:t>Костанайской</w:t>
      </w:r>
      <w:proofErr w:type="spellEnd"/>
      <w:r w:rsidRPr="00C43C34">
        <w:rPr>
          <w:sz w:val="28"/>
          <w:szCs w:val="28"/>
        </w:rPr>
        <w:t xml:space="preserve"> области» с 2013 года  издаёт республиканский  информационно - методический журнал «Тренер- </w:t>
      </w:r>
      <w:r w:rsidRPr="00C43C34">
        <w:rPr>
          <w:sz w:val="28"/>
          <w:szCs w:val="28"/>
          <w:lang w:val="en-US"/>
        </w:rPr>
        <w:t>Education</w:t>
      </w:r>
      <w:r w:rsidRPr="00C43C34">
        <w:rPr>
          <w:sz w:val="28"/>
          <w:szCs w:val="28"/>
        </w:rPr>
        <w:t>».</w:t>
      </w:r>
    </w:p>
    <w:p w:rsidR="00FB42AA" w:rsidRPr="00C43C34" w:rsidRDefault="00FB42AA" w:rsidP="00FB42AA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43C34">
        <w:rPr>
          <w:sz w:val="28"/>
          <w:szCs w:val="28"/>
        </w:rPr>
        <w:t xml:space="preserve"> «Тренер- </w:t>
      </w:r>
      <w:r w:rsidRPr="00C43C34">
        <w:rPr>
          <w:sz w:val="28"/>
          <w:szCs w:val="28"/>
          <w:lang w:val="en-US"/>
        </w:rPr>
        <w:t>Education</w:t>
      </w:r>
      <w:r w:rsidRPr="00C43C34">
        <w:rPr>
          <w:sz w:val="28"/>
          <w:szCs w:val="28"/>
        </w:rPr>
        <w:t xml:space="preserve">» - </w:t>
      </w:r>
      <w:proofErr w:type="spellStart"/>
      <w:r w:rsidRPr="00C43C34">
        <w:rPr>
          <w:sz w:val="28"/>
          <w:szCs w:val="28"/>
        </w:rPr>
        <w:t>имиджевый</w:t>
      </w:r>
      <w:proofErr w:type="spellEnd"/>
      <w:r w:rsidRPr="00C43C34">
        <w:rPr>
          <w:sz w:val="28"/>
          <w:szCs w:val="28"/>
        </w:rPr>
        <w:t xml:space="preserve"> журнал АО «НЦПК «</w:t>
      </w:r>
      <w:r w:rsidRPr="00C43C34">
        <w:rPr>
          <w:sz w:val="28"/>
          <w:szCs w:val="28"/>
          <w:lang w:val="kk-KZ"/>
        </w:rPr>
        <w:t>Ө</w:t>
      </w:r>
      <w:proofErr w:type="spellStart"/>
      <w:r w:rsidRPr="00C43C34">
        <w:rPr>
          <w:sz w:val="28"/>
          <w:szCs w:val="28"/>
        </w:rPr>
        <w:t>рлеу</w:t>
      </w:r>
      <w:proofErr w:type="spellEnd"/>
      <w:r w:rsidRPr="00C43C34">
        <w:rPr>
          <w:sz w:val="28"/>
          <w:szCs w:val="28"/>
        </w:rPr>
        <w:t xml:space="preserve">»: в нём представлена деятельность </w:t>
      </w:r>
      <w:proofErr w:type="gramStart"/>
      <w:r w:rsidRPr="00C43C34">
        <w:rPr>
          <w:sz w:val="28"/>
          <w:szCs w:val="28"/>
        </w:rPr>
        <w:t>центра  по</w:t>
      </w:r>
      <w:proofErr w:type="gramEnd"/>
      <w:r w:rsidRPr="00C43C34">
        <w:rPr>
          <w:sz w:val="28"/>
          <w:szCs w:val="28"/>
        </w:rPr>
        <w:t xml:space="preserve"> повышению квалификации педагогов республики, по организации </w:t>
      </w:r>
      <w:proofErr w:type="spellStart"/>
      <w:r w:rsidRPr="00C43C34">
        <w:rPr>
          <w:sz w:val="28"/>
          <w:szCs w:val="28"/>
        </w:rPr>
        <w:t>посткурсовой</w:t>
      </w:r>
      <w:proofErr w:type="spellEnd"/>
      <w:r w:rsidRPr="00C43C34">
        <w:rPr>
          <w:sz w:val="28"/>
          <w:szCs w:val="28"/>
        </w:rPr>
        <w:t xml:space="preserve"> работы с учителями. На страницах журнала учёные выражают свою научную точку зрения на происходящие в системе образования Казахстана и мира изменения, пишут о методологических подходах к преподаванию и обучению, результатах проводимых исследований, педагоги – практики делятся практическим </w:t>
      </w:r>
      <w:proofErr w:type="gramStart"/>
      <w:r w:rsidRPr="00C43C34">
        <w:rPr>
          <w:sz w:val="28"/>
          <w:szCs w:val="28"/>
        </w:rPr>
        <w:t>опытом  в</w:t>
      </w:r>
      <w:proofErr w:type="gramEnd"/>
      <w:r w:rsidRPr="00C43C34">
        <w:rPr>
          <w:sz w:val="28"/>
          <w:szCs w:val="28"/>
        </w:rPr>
        <w:t xml:space="preserve"> области образования. </w:t>
      </w:r>
    </w:p>
    <w:p w:rsidR="00FB42AA" w:rsidRPr="00C43C34" w:rsidRDefault="00FB42AA" w:rsidP="00FB42A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3C34">
        <w:rPr>
          <w:bCs/>
          <w:sz w:val="28"/>
          <w:szCs w:val="28"/>
        </w:rPr>
        <w:t>Целевую аудиторию журнала составляют:</w:t>
      </w:r>
      <w:r w:rsidRPr="00C43C34">
        <w:rPr>
          <w:sz w:val="28"/>
          <w:szCs w:val="28"/>
        </w:rPr>
        <w:t xml:space="preserve"> отечественные и </w:t>
      </w:r>
      <w:proofErr w:type="gramStart"/>
      <w:r w:rsidRPr="00C43C34">
        <w:rPr>
          <w:sz w:val="28"/>
          <w:szCs w:val="28"/>
        </w:rPr>
        <w:t>зарубежные  учёные</w:t>
      </w:r>
      <w:proofErr w:type="gramEnd"/>
      <w:r w:rsidRPr="00C43C34">
        <w:rPr>
          <w:sz w:val="28"/>
          <w:szCs w:val="28"/>
        </w:rPr>
        <w:t>, педагоги</w:t>
      </w:r>
      <w:r>
        <w:rPr>
          <w:sz w:val="28"/>
          <w:szCs w:val="28"/>
        </w:rPr>
        <w:t xml:space="preserve"> </w:t>
      </w:r>
      <w:r w:rsidRPr="00C43C34">
        <w:rPr>
          <w:sz w:val="28"/>
          <w:szCs w:val="28"/>
        </w:rPr>
        <w:t>- исследователи, профессорско-преподавательский состав вузов, колледжей, студенты казахстанских и зарубежных вузов, школьные педагоги.</w:t>
      </w:r>
    </w:p>
    <w:p w:rsidR="00FB42AA" w:rsidRPr="00C43C34" w:rsidRDefault="00FB42AA" w:rsidP="00FB42AA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43C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43C34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Статьи публикуются на казахском, русском, английском языках.</w:t>
      </w:r>
    </w:p>
    <w:p w:rsidR="00FB42AA" w:rsidRPr="00C43C34" w:rsidRDefault="00FB42AA" w:rsidP="00FB42A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3C34">
        <w:rPr>
          <w:sz w:val="28"/>
          <w:szCs w:val="28"/>
        </w:rPr>
        <w:t xml:space="preserve">Журнал выходит четыре раза в </w:t>
      </w:r>
      <w:proofErr w:type="gramStart"/>
      <w:r w:rsidRPr="00C43C34">
        <w:rPr>
          <w:sz w:val="28"/>
          <w:szCs w:val="28"/>
        </w:rPr>
        <w:t>год</w:t>
      </w:r>
      <w:r w:rsidR="00CA1BA3">
        <w:rPr>
          <w:sz w:val="28"/>
          <w:szCs w:val="28"/>
        </w:rPr>
        <w:t>(</w:t>
      </w:r>
      <w:proofErr w:type="gramEnd"/>
      <w:r w:rsidR="00CA1BA3">
        <w:rPr>
          <w:sz w:val="28"/>
          <w:szCs w:val="28"/>
        </w:rPr>
        <w:t>в конце каждого квартала)</w:t>
      </w:r>
      <w:r w:rsidRPr="00C43C34">
        <w:rPr>
          <w:sz w:val="28"/>
          <w:szCs w:val="28"/>
        </w:rPr>
        <w:t xml:space="preserve">. </w:t>
      </w:r>
    </w:p>
    <w:p w:rsidR="00FB42AA" w:rsidRPr="00C43C34" w:rsidRDefault="00FB42AA" w:rsidP="00FB42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Рубрики журнала следующие:</w:t>
      </w:r>
    </w:p>
    <w:p w:rsidR="00FB42AA" w:rsidRPr="00C43C34" w:rsidRDefault="00FB42AA" w:rsidP="00FB42A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1.Позиция (аргументированное мнение о современном образовании).</w:t>
      </w:r>
    </w:p>
    <w:p w:rsidR="00FB42AA" w:rsidRPr="00C43C34" w:rsidRDefault="00FB42AA" w:rsidP="00FB42A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3C34">
        <w:rPr>
          <w:rFonts w:ascii="Times New Roman" w:hAnsi="Times New Roman" w:cs="Times New Roman"/>
          <w:sz w:val="28"/>
          <w:szCs w:val="28"/>
        </w:rPr>
        <w:t>Эффективность  обучения</w:t>
      </w:r>
      <w:proofErr w:type="gramEnd"/>
      <w:r w:rsidRPr="00C43C34">
        <w:rPr>
          <w:rFonts w:ascii="Times New Roman" w:hAnsi="Times New Roman" w:cs="Times New Roman"/>
          <w:sz w:val="28"/>
          <w:szCs w:val="28"/>
        </w:rPr>
        <w:t xml:space="preserve">  и воспитания (практика обучения и воспитания).</w:t>
      </w:r>
    </w:p>
    <w:p w:rsidR="00FB42AA" w:rsidRPr="00C43C34" w:rsidRDefault="00FB42AA" w:rsidP="00FB42A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>3. Профессиональное образование (повышение квалификации преподавателей и сотрудников, учителей на разных уровнях).</w:t>
      </w:r>
    </w:p>
    <w:p w:rsidR="00FB42AA" w:rsidRPr="00C43C34" w:rsidRDefault="00FB42AA" w:rsidP="00FB42A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43C34">
        <w:rPr>
          <w:rFonts w:ascii="Times New Roman" w:hAnsi="Times New Roman" w:cs="Times New Roman"/>
          <w:sz w:val="28"/>
          <w:szCs w:val="28"/>
        </w:rPr>
        <w:t>Педагогические  исследования</w:t>
      </w:r>
      <w:proofErr w:type="gramEnd"/>
      <w:r w:rsidRPr="00C43C34">
        <w:rPr>
          <w:rFonts w:ascii="Times New Roman" w:hAnsi="Times New Roman" w:cs="Times New Roman"/>
          <w:sz w:val="28"/>
          <w:szCs w:val="28"/>
        </w:rPr>
        <w:t xml:space="preserve"> (тематика, проведение, результаты реальных педагогических исследований в мировой и республиканской системах образования).</w:t>
      </w:r>
    </w:p>
    <w:p w:rsidR="00FB42AA" w:rsidRPr="00C43C34" w:rsidRDefault="00FB42AA" w:rsidP="00FB42A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 xml:space="preserve">5. Время. События. </w:t>
      </w:r>
      <w:proofErr w:type="gramStart"/>
      <w:r w:rsidRPr="00C43C34">
        <w:rPr>
          <w:rFonts w:ascii="Times New Roman" w:hAnsi="Times New Roman" w:cs="Times New Roman"/>
          <w:sz w:val="28"/>
          <w:szCs w:val="28"/>
        </w:rPr>
        <w:t>Люди.(</w:t>
      </w:r>
      <w:proofErr w:type="gramEnd"/>
      <w:r w:rsidRPr="00C43C34">
        <w:rPr>
          <w:rFonts w:ascii="Times New Roman" w:hAnsi="Times New Roman" w:cs="Times New Roman"/>
          <w:sz w:val="28"/>
          <w:szCs w:val="28"/>
        </w:rPr>
        <w:t xml:space="preserve"> о выдающихся педагогах, исторических событиях в  образовании).</w:t>
      </w:r>
    </w:p>
    <w:p w:rsidR="00FB42AA" w:rsidRPr="00C43C34" w:rsidRDefault="00FB42AA" w:rsidP="00FB42A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3C34">
        <w:rPr>
          <w:sz w:val="28"/>
          <w:szCs w:val="28"/>
        </w:rPr>
        <w:t>Журнал зарегистрирован в Министерстве информации и коммуникации Республики Казахстан, в Комитете государственного контроля в области связи, информатизации и средств массовой информации. Свидетельство постановки на учет № 16390-Ж от 10.03.2017</w:t>
      </w:r>
      <w:r>
        <w:rPr>
          <w:sz w:val="28"/>
          <w:szCs w:val="28"/>
        </w:rPr>
        <w:t xml:space="preserve"> </w:t>
      </w:r>
      <w:r w:rsidRPr="00C43C34">
        <w:rPr>
          <w:sz w:val="28"/>
          <w:szCs w:val="28"/>
        </w:rPr>
        <w:t>г., выдано Министерством информации и коммуникаций РК.</w:t>
      </w:r>
    </w:p>
    <w:p w:rsidR="00FB42AA" w:rsidRDefault="00FB42AA" w:rsidP="00FB42AA">
      <w:pPr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</w:pPr>
      <w:r w:rsidRPr="00C43C34">
        <w:rPr>
          <w:rFonts w:ascii="Times New Roman" w:hAnsi="Times New Roman" w:cs="Times New Roman"/>
          <w:sz w:val="28"/>
          <w:szCs w:val="28"/>
        </w:rPr>
        <w:t xml:space="preserve">Направляйте  материал   на почту </w:t>
      </w:r>
      <w:hyperlink r:id="rId5" w:history="1">
        <w:r w:rsidRPr="00C43C34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izdat-orley-kost@mail.ru</w:t>
        </w:r>
      </w:hyperlink>
      <w:r w:rsidRPr="00C43C34">
        <w:rPr>
          <w:rFonts w:ascii="Times New Roman" w:hAnsi="Times New Roman" w:cs="Times New Roman"/>
          <w:color w:val="87898F"/>
          <w:sz w:val="28"/>
          <w:szCs w:val="28"/>
          <w:shd w:val="clear" w:color="auto" w:fill="FFFFFF"/>
        </w:rPr>
        <w:t xml:space="preserve"> </w:t>
      </w:r>
    </w:p>
    <w:p w:rsidR="00FB42AA" w:rsidRDefault="00FB42AA" w:rsidP="00FB42AA">
      <w:pPr>
        <w:rPr>
          <w:rFonts w:ascii="Times New Roman" w:hAnsi="Times New Roman" w:cs="Times New Roman"/>
          <w:sz w:val="28"/>
          <w:szCs w:val="28"/>
        </w:rPr>
      </w:pPr>
      <w:r w:rsidRPr="00C43C34">
        <w:rPr>
          <w:rFonts w:ascii="Times New Roman" w:hAnsi="Times New Roman" w:cs="Times New Roman"/>
          <w:sz w:val="28"/>
          <w:szCs w:val="28"/>
        </w:rPr>
        <w:t xml:space="preserve">Присылаемые материалы мы </w:t>
      </w:r>
      <w:proofErr w:type="gramStart"/>
      <w:r w:rsidRPr="00C43C34">
        <w:rPr>
          <w:rFonts w:ascii="Times New Roman" w:hAnsi="Times New Roman" w:cs="Times New Roman"/>
          <w:sz w:val="28"/>
          <w:szCs w:val="28"/>
        </w:rPr>
        <w:t>рекомендуем  сопроводить</w:t>
      </w:r>
      <w:proofErr w:type="gramEnd"/>
      <w:r w:rsidRPr="00C43C34">
        <w:rPr>
          <w:rFonts w:ascii="Times New Roman" w:hAnsi="Times New Roman" w:cs="Times New Roman"/>
          <w:sz w:val="28"/>
          <w:szCs w:val="28"/>
        </w:rPr>
        <w:t xml:space="preserve"> фотопортретом автора и сюжетными фотографиями. </w:t>
      </w:r>
    </w:p>
    <w:p w:rsidR="00FB42AA" w:rsidRPr="00FB42AA" w:rsidRDefault="00FB42AA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A3" w:rsidRDefault="00CA1BA3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BA3" w:rsidRDefault="00CA1BA3" w:rsidP="00332752">
      <w:pPr>
        <w:pStyle w:val="a3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2752" w:rsidRPr="00332752" w:rsidRDefault="00332752" w:rsidP="00332752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275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ОФОРМЛЕНИЮ СТАТЕЙ</w:t>
      </w:r>
    </w:p>
    <w:p w:rsidR="00332752" w:rsidRPr="00332752" w:rsidRDefault="00332752" w:rsidP="00332752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332752" w:rsidRPr="00332752" w:rsidRDefault="00332752" w:rsidP="00332752">
      <w:pPr>
        <w:pStyle w:val="a3"/>
        <w:numPr>
          <w:ilvl w:val="0"/>
          <w:numId w:val="3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Рукописи должны быть тщательно выверены и отредактированы авторами;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необходимо указывать: фамилию, имя и отчество автора (полностью), учёную степень, звание, должность, полное название учреждения;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 xml:space="preserve">фото автора статьи обязательно и должно иметь размеры не менее 3500*5500 пикселей (не менее 6х12 мм, 300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332752">
        <w:rPr>
          <w:rFonts w:ascii="Times New Roman" w:hAnsi="Times New Roman" w:cs="Times New Roman"/>
          <w:sz w:val="28"/>
          <w:szCs w:val="28"/>
        </w:rPr>
        <w:t>), фото в статью не помещать;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 xml:space="preserve">желательно сопроводить статью сюжетными фотографиями, которые будут отражать суть и идею статьи (размер отсканированных фото не менее 10х15 мм, 300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332752">
        <w:rPr>
          <w:rFonts w:ascii="Times New Roman" w:hAnsi="Times New Roman" w:cs="Times New Roman"/>
          <w:sz w:val="28"/>
          <w:szCs w:val="28"/>
        </w:rPr>
        <w:t>);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все фотографии (фото автора + сюжетные фото) вложить в отдельную папку и дать ей название ФИО автора;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рисунки в тексте не должны выходить за границы полей, обтекание текстом – по контуру, на каждый рисунок должна быть одна ссылка в тексте (пример: Рис.1), нумерация у рисунков – сквозная, подписи к рисункам должны содержать достаточно полную информацию;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используемые таблицы, диаграммы, графики должны прилагаться к материалам в исходном формате используемых программ (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32752">
        <w:rPr>
          <w:rFonts w:ascii="Times New Roman" w:hAnsi="Times New Roman" w:cs="Times New Roman"/>
          <w:sz w:val="28"/>
          <w:szCs w:val="28"/>
        </w:rPr>
        <w:t xml:space="preserve">,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32752">
        <w:rPr>
          <w:rFonts w:ascii="Times New Roman" w:hAnsi="Times New Roman" w:cs="Times New Roman"/>
          <w:sz w:val="28"/>
          <w:szCs w:val="28"/>
        </w:rPr>
        <w:t xml:space="preserve">,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332752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аннотация должна содержать только главную информацию статьи, не превышать объем 6 строк, выполняться на двух языках, отличающихся от языка статьи (пример: если статья написана на русском языке, то аннотация пишется на английском и казахском);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максимальный объем статьи не более 5 страниц, включая название, список литературы;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 xml:space="preserve">статью оформлять в соответствие с требованиями: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32752">
        <w:rPr>
          <w:rFonts w:ascii="Times New Roman" w:hAnsi="Times New Roman" w:cs="Times New Roman"/>
          <w:sz w:val="28"/>
          <w:szCs w:val="28"/>
        </w:rPr>
        <w:t xml:space="preserve">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32752">
        <w:rPr>
          <w:rFonts w:ascii="Times New Roman" w:hAnsi="Times New Roman" w:cs="Times New Roman"/>
          <w:sz w:val="28"/>
          <w:szCs w:val="28"/>
        </w:rPr>
        <w:t xml:space="preserve">, кегль – 14 пунктов, гарнитура -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332752">
        <w:rPr>
          <w:rFonts w:ascii="Times New Roman" w:hAnsi="Times New Roman" w:cs="Times New Roman"/>
          <w:sz w:val="28"/>
          <w:szCs w:val="28"/>
        </w:rPr>
        <w:t xml:space="preserve">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332752">
        <w:rPr>
          <w:rFonts w:ascii="Times New Roman" w:hAnsi="Times New Roman" w:cs="Times New Roman"/>
          <w:sz w:val="28"/>
          <w:szCs w:val="28"/>
        </w:rPr>
        <w:t xml:space="preserve">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332752">
        <w:rPr>
          <w:rFonts w:ascii="Times New Roman" w:hAnsi="Times New Roman" w:cs="Times New Roman"/>
          <w:sz w:val="28"/>
          <w:szCs w:val="28"/>
        </w:rPr>
        <w:t>, формат листа - А4, поля - 2 см, междустрочный интервал – одинарный, первая строка – отступ на 1, 25 см, интервал перед и после абзаца – 0 см;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сокращения разрешаются применять только общепринятые – названия мер, физических, химических и математических величин и терминов и т. п.;</w:t>
      </w:r>
    </w:p>
    <w:p w:rsidR="00332752" w:rsidRPr="00332752" w:rsidRDefault="00332752" w:rsidP="00332752">
      <w:pPr>
        <w:pStyle w:val="a3"/>
        <w:numPr>
          <w:ilvl w:val="0"/>
          <w:numId w:val="2"/>
        </w:numPr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332752">
        <w:rPr>
          <w:rFonts w:ascii="Times New Roman" w:hAnsi="Times New Roman" w:cs="Times New Roman"/>
          <w:sz w:val="28"/>
          <w:szCs w:val="28"/>
        </w:rPr>
        <w:t xml:space="preserve">библиографический список содержит только те произведения, на которые есть ссылки в тексте, оформляется согласно требованиям межгосударственного стандарта, ссылки на библиографический список оформляются в тексте статьи квадратными скобками, например, [1]. В случае дословной цитаты, указывается также номер страницы приведённой цитаты, т.е. «ТЕКСТ, ТЕКСТ, ТЕКСТ…» </w:t>
      </w:r>
      <w:r w:rsidRPr="00332752">
        <w:rPr>
          <w:rFonts w:ascii="Times New Roman" w:hAnsi="Times New Roman" w:cs="Times New Roman"/>
          <w:sz w:val="28"/>
          <w:szCs w:val="28"/>
          <w:lang w:val="en-US"/>
        </w:rPr>
        <w:t>[1, с.25].</w:t>
      </w:r>
    </w:p>
    <w:p w:rsidR="00DC251B" w:rsidRPr="00332752" w:rsidRDefault="00332752" w:rsidP="00332752">
      <w:pPr>
        <w:pStyle w:val="a4"/>
        <w:numPr>
          <w:ilvl w:val="0"/>
          <w:numId w:val="2"/>
        </w:numPr>
        <w:ind w:left="-284"/>
        <w:rPr>
          <w:sz w:val="28"/>
          <w:szCs w:val="28"/>
        </w:rPr>
      </w:pPr>
      <w:r w:rsidRPr="00332752">
        <w:rPr>
          <w:rFonts w:ascii="Times New Roman" w:hAnsi="Times New Roman" w:cs="Times New Roman"/>
          <w:sz w:val="28"/>
          <w:szCs w:val="28"/>
        </w:rPr>
        <w:t>Рукописи не возвращаются и не рецензируются. Редакционный совет оставляет за собой право вносить в авторские статьи правки технического и стилистического характера.</w:t>
      </w:r>
    </w:p>
    <w:sectPr w:rsidR="00DC251B" w:rsidRPr="0033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 KZ">
    <w:charset w:val="CC"/>
    <w:family w:val="roman"/>
    <w:pitch w:val="variable"/>
    <w:sig w:usb0="E00003EF" w:usb1="4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A87"/>
    <w:multiLevelType w:val="hybridMultilevel"/>
    <w:tmpl w:val="00B6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2C9A"/>
    <w:multiLevelType w:val="hybridMultilevel"/>
    <w:tmpl w:val="7CC03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6742"/>
    <w:multiLevelType w:val="hybridMultilevel"/>
    <w:tmpl w:val="1A60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11"/>
    <w:rsid w:val="00103411"/>
    <w:rsid w:val="00106EFD"/>
    <w:rsid w:val="00332752"/>
    <w:rsid w:val="009F355E"/>
    <w:rsid w:val="00CA1BA3"/>
    <w:rsid w:val="00FB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087"/>
  <w15:chartTrackingRefBased/>
  <w15:docId w15:val="{01C5B9BE-2421-483F-8F27-4E37661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B42A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332752"/>
    <w:pPr>
      <w:autoSpaceDE w:val="0"/>
      <w:autoSpaceDN w:val="0"/>
      <w:adjustRightInd w:val="0"/>
      <w:spacing w:after="0" w:line="280" w:lineRule="atLeast"/>
      <w:ind w:firstLine="283"/>
      <w:jc w:val="both"/>
      <w:textAlignment w:val="center"/>
    </w:pPr>
    <w:rPr>
      <w:rFonts w:ascii="Palatino Linotype KZ" w:hAnsi="Palatino Linotype KZ" w:cs="Palatino Linotype KZ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33275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B42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basedOn w:val="a0"/>
    <w:link w:val="a4"/>
    <w:uiPriority w:val="34"/>
    <w:locked/>
    <w:rsid w:val="00FB42AA"/>
  </w:style>
  <w:style w:type="paragraph" w:styleId="a6">
    <w:name w:val="Normal (Web)"/>
    <w:basedOn w:val="a"/>
    <w:uiPriority w:val="99"/>
    <w:unhideWhenUsed/>
    <w:rsid w:val="00FB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42AA"/>
    <w:rPr>
      <w:b/>
      <w:bCs/>
    </w:rPr>
  </w:style>
  <w:style w:type="character" w:styleId="a8">
    <w:name w:val="Hyperlink"/>
    <w:basedOn w:val="a0"/>
    <w:uiPriority w:val="99"/>
    <w:unhideWhenUsed/>
    <w:rsid w:val="00FB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dat-orley-k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User</cp:lastModifiedBy>
  <cp:revision>6</cp:revision>
  <dcterms:created xsi:type="dcterms:W3CDTF">2022-01-12T04:04:00Z</dcterms:created>
  <dcterms:modified xsi:type="dcterms:W3CDTF">2024-02-15T10:45:00Z</dcterms:modified>
</cp:coreProperties>
</file>